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2641600</wp:posOffset>
                </wp:positionH>
                <wp:positionV relativeFrom="paragraph">
                  <wp:posOffset>-228599</wp:posOffset>
                </wp:positionV>
                <wp:extent cx="923925" cy="971064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888800" y="3322800"/>
                          <a:ext cx="923925" cy="971064"/>
                          <a:chOff x="4888800" y="3322800"/>
                          <a:chExt cx="914402" cy="91440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4888800" y="332280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200" w:before="0" w:line="275.9999942779541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  <w:p w:rsidR="00000000" w:rsidDel="00000000" w:rsidP="00000000" w:rsidRDefault="00000000" w:rsidRPr="00000000">
                              <w:pPr>
                                <w:spacing w:after="200" w:before="0" w:line="275.9999942779541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YOUR 1x1 PHOTO HERE</w:t>
                              </w:r>
                            </w:p>
                          </w:txbxContent>
                        </wps:txbx>
                        <wps:bodyPr anchorCtr="0" anchor="t" bIns="45700" lIns="91425" spcFirstLastPara="1" rIns="91425" wrap="square" tIns="45700"/>
                      </wps:wsp>
                      <pic:pic>
                        <pic:nvPicPr>
                          <pic:cNvPr descr="IMG_20180730_180209.jpg" id="3" name="Shape 3"/>
                          <pic:cNvPicPr preferRelativeResize="0"/>
                        </pic:nvPicPr>
                        <pic:blipFill>
                          <a:blip r:embed="rId6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88800" y="3322800"/>
                            <a:ext cx="914402" cy="914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2641600</wp:posOffset>
                </wp:positionH>
                <wp:positionV relativeFrom="paragraph">
                  <wp:posOffset>-228599</wp:posOffset>
                </wp:positionV>
                <wp:extent cx="923925" cy="971064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925" cy="97106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32"/>
          <w:szCs w:val="32"/>
          <w:rtl w:val="0"/>
        </w:rPr>
        <w:t xml:space="preserve">Keziah Marie E. Tornea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ind w:firstLine="720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Prk.Kamunsil, Brgy.Bata Bacolod City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Mobile</w:t>
      </w:r>
      <w:r w:rsidDel="00000000" w:rsidR="00000000" w:rsidRPr="00000000">
        <w:rPr>
          <w:sz w:val="24"/>
          <w:szCs w:val="24"/>
          <w:rtl w:val="0"/>
        </w:rPr>
        <w:t xml:space="preserve"> 09500806791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Email:</w:t>
      </w:r>
      <w:r w:rsidDel="00000000" w:rsidR="00000000" w:rsidRPr="00000000">
        <w:rPr>
          <w:sz w:val="24"/>
          <w:szCs w:val="24"/>
          <w:rtl w:val="0"/>
        </w:rPr>
        <w:t xml:space="preserve">kmetornea</w:t>
      </w:r>
      <w:hyperlink r:id="rId8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@</w:t>
        </w:r>
      </w:hyperlink>
      <w:r w:rsidDel="00000000" w:rsidR="00000000" w:rsidRPr="00000000">
        <w:rPr>
          <w:sz w:val="24"/>
          <w:szCs w:val="24"/>
          <w:rtl w:val="0"/>
        </w:rPr>
        <w:t xml:space="preserve">maranatha.edu.ph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Objectives </w:t>
      </w:r>
    </w:p>
    <w:p w:rsidR="00000000" w:rsidDel="00000000" w:rsidP="00000000" w:rsidRDefault="00000000" w:rsidRPr="00000000" w14:paraId="0000000B">
      <w:pPr>
        <w:spacing w:after="0" w:lineRule="auto"/>
        <w:ind w:left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Examining, </w:t>
      </w:r>
      <w:r w:rsidDel="00000000" w:rsidR="00000000" w:rsidRPr="00000000">
        <w:rPr>
          <w:i w:val="1"/>
          <w:sz w:val="24"/>
          <w:szCs w:val="24"/>
          <w:rtl w:val="0"/>
        </w:rPr>
        <w:t xml:space="preserve">analyzing</w:t>
      </w:r>
      <w:r w:rsidDel="00000000" w:rsidR="00000000" w:rsidRPr="00000000">
        <w:rPr>
          <w:sz w:val="24"/>
          <w:szCs w:val="24"/>
          <w:rtl w:val="0"/>
        </w:rPr>
        <w:t xml:space="preserve">, and preparing financial records and statements for an organization.often provide input and advice on financial matters including those systems used to track and record costs and expenses.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Summary </w:t>
      </w:r>
    </w:p>
    <w:p w:rsidR="00000000" w:rsidDel="00000000" w:rsidP="00000000" w:rsidRDefault="00000000" w:rsidRPr="00000000" w14:paraId="0000000E">
      <w:pPr>
        <w:spacing w:after="0" w:lineRule="auto"/>
        <w:ind w:left="720"/>
        <w:contextualSpacing w:val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Certified Public Accountant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Educational Background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ind w:left="720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Accountancy and Bussiness Management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the Philippines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SY </w:t>
      </w:r>
      <w:r w:rsidDel="00000000" w:rsidR="00000000" w:rsidRPr="00000000">
        <w:rPr>
          <w:sz w:val="24"/>
          <w:szCs w:val="24"/>
          <w:rtl w:val="0"/>
        </w:rPr>
        <w:t xml:space="preserve">2020-2024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Awards</w:t>
      </w:r>
    </w:p>
    <w:p w:rsidR="00000000" w:rsidDel="00000000" w:rsidP="00000000" w:rsidRDefault="00000000" w:rsidRPr="00000000" w14:paraId="00000017">
      <w:pPr>
        <w:spacing w:after="280" w:before="280" w:line="240" w:lineRule="auto"/>
        <w:ind w:firstLine="72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Suma Cumlaude SY 2020-2024</w:t>
        <w:br w:type="textWrapping"/>
        <w:t xml:space="preserve">             Class Honor SY 2016-2018</w:t>
        <w:br w:type="textWrapping"/>
        <w:t xml:space="preserve">             Perfect Attendance SY 2017-2018</w:t>
        <w:br w:type="textWrapping"/>
        <w:t xml:space="preserve">             Best in Reading SY 2011-2014</w:t>
        <w:br w:type="textWrapping"/>
        <w:t xml:space="preserve">             </w:t>
        <w:br w:type="textWrapping"/>
      </w:r>
      <w:r w:rsidDel="00000000" w:rsidR="00000000" w:rsidRPr="00000000">
        <w:rPr>
          <w:b w:val="1"/>
          <w:sz w:val="28"/>
          <w:szCs w:val="28"/>
          <w:rtl w:val="0"/>
        </w:rPr>
        <w:t xml:space="preserve">Organizations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Choir 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University of the Philippines          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*Philippine Red Cross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University of the Philippines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Skills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preparing accounts and tax returns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*auditing financial information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*compiling and presenting reports, budgets, business plans, commentaries and financial statements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contextualSpacing w:val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Work Experience</w:t>
      </w:r>
    </w:p>
    <w:p w:rsidR="00000000" w:rsidDel="00000000" w:rsidP="00000000" w:rsidRDefault="00000000" w:rsidRPr="00000000" w14:paraId="00000024">
      <w:pPr>
        <w:spacing w:after="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Bank of the Philippine Island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Capitol Subd, 17th Street corner, Lacson St ·Bacolod City</w:t>
      </w:r>
    </w:p>
    <w:p w:rsidR="00000000" w:rsidDel="00000000" w:rsidP="00000000" w:rsidRDefault="00000000" w:rsidRPr="00000000" w14:paraId="00000026">
      <w:pPr>
        <w:spacing w:after="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(034) 702 3087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Position</w:t>
      </w:r>
      <w:r w:rsidDel="00000000" w:rsidR="00000000" w:rsidRPr="00000000">
        <w:rPr>
          <w:sz w:val="24"/>
          <w:szCs w:val="24"/>
          <w:rtl w:val="0"/>
        </w:rPr>
        <w:tab/>
        <w:t xml:space="preserve">Accountant</w:t>
      </w:r>
    </w:p>
    <w:p w:rsidR="00000000" w:rsidDel="00000000" w:rsidP="00000000" w:rsidRDefault="00000000" w:rsidRPr="00000000" w14:paraId="00000029">
      <w:pPr>
        <w:spacing w:after="0" w:line="240" w:lineRule="auto"/>
        <w:ind w:firstLine="720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Duties</w:t>
      </w:r>
    </w:p>
    <w:p w:rsidR="00000000" w:rsidDel="00000000" w:rsidP="00000000" w:rsidRDefault="00000000" w:rsidRPr="00000000" w14:paraId="0000002A">
      <w:pPr>
        <w:spacing w:after="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prepares or assists during preparation of financial statements.</w:t>
        <w:br w:type="textWrapping"/>
      </w:r>
    </w:p>
    <w:p w:rsidR="00000000" w:rsidDel="00000000" w:rsidP="00000000" w:rsidRDefault="00000000" w:rsidRPr="00000000" w14:paraId="0000002B">
      <w:pPr>
        <w:spacing w:after="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Work Timeline</w:t>
      </w:r>
      <w:r w:rsidDel="00000000" w:rsidR="00000000" w:rsidRPr="00000000">
        <w:rPr>
          <w:sz w:val="24"/>
          <w:szCs w:val="24"/>
          <w:rtl w:val="0"/>
        </w:rPr>
        <w:t xml:space="preserve">   August 2025</w:t>
      </w:r>
    </w:p>
    <w:p w:rsidR="00000000" w:rsidDel="00000000" w:rsidP="00000000" w:rsidRDefault="00000000" w:rsidRPr="00000000" w14:paraId="0000002C">
      <w:pPr>
        <w:spacing w:after="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72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Rule="auto"/>
        <w:ind w:firstLine="72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References</w:t>
      </w:r>
    </w:p>
    <w:p w:rsidR="00000000" w:rsidDel="00000000" w:rsidP="00000000" w:rsidRDefault="00000000" w:rsidRPr="00000000" w14:paraId="0000002F">
      <w:pPr>
        <w:spacing w:after="0" w:lineRule="auto"/>
        <w:ind w:firstLine="72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Available upon request</w:t>
      </w:r>
    </w:p>
    <w:p w:rsidR="00000000" w:rsidDel="00000000" w:rsidP="00000000" w:rsidRDefault="00000000" w:rsidRPr="00000000" w14:paraId="0000003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google.com/search?q=bpi%20in%20bacolod%20city&amp;ie=utf-8&amp;oe=utf-8&amp;client=firefox-b-ab&amp;npsic=0&amp;rflfq=1&amp;rlha=0&amp;rllag=10670154,122955437,1219&amp;tbm=lcl&amp;rldimm=2171898858161162997&amp;lqi=ChNicGkgaW4gYmFjb2xvZCBjaXR5IgOIAQE&amp;ved=2ahUKEwjUm8LexcbcAhVMSX0KHQu0B3EQvS4wAXoECAQQHw&amp;rldoc=1&amp;tbs=lrf:!2m1!1e3!3sIAE,lf:1,lf_ui:4#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hyperlink" Target="mailto:juandelacruz@yahoo.com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